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83EA" w14:textId="3C9CAB57" w:rsidR="0045524E" w:rsidRPr="00BC6230" w:rsidRDefault="00592380" w:rsidP="0045524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BC6230">
        <w:rPr>
          <w:rFonts w:ascii="Arial" w:hAnsi="Arial" w:cs="Arial"/>
          <w:b/>
          <w:sz w:val="40"/>
          <w:szCs w:val="40"/>
        </w:rPr>
        <w:t>Executive Assistant</w:t>
      </w:r>
    </w:p>
    <w:bookmarkEnd w:id="0"/>
    <w:p w14:paraId="1EB6658E" w14:textId="77777777" w:rsidR="00D96C4B" w:rsidRPr="00A1502F" w:rsidRDefault="00D96C4B" w:rsidP="002C1EAC">
      <w:pPr>
        <w:pStyle w:val="BasicParagraph"/>
        <w:spacing w:line="240" w:lineRule="auto"/>
        <w:rPr>
          <w:rFonts w:ascii="Arial" w:hAnsi="Arial" w:cs="Arial"/>
        </w:rPr>
      </w:pPr>
    </w:p>
    <w:p w14:paraId="616601C5" w14:textId="77777777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</w:rPr>
        <w:t>The Executive Assistant is responsible for assisting the CEO, President and Vice President with all necessary administration of company issues in accordance with company values, company policies and procedures.</w:t>
      </w:r>
    </w:p>
    <w:p w14:paraId="215EC241" w14:textId="77777777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 xml:space="preserve"> </w:t>
      </w:r>
    </w:p>
    <w:p w14:paraId="4B4EE95E" w14:textId="77777777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Job Duties:</w:t>
      </w:r>
    </w:p>
    <w:p w14:paraId="2D5B8601" w14:textId="77777777" w:rsidR="00592380" w:rsidRPr="00592380" w:rsidRDefault="00592380" w:rsidP="00592380">
      <w:pPr>
        <w:rPr>
          <w:rFonts w:ascii="Arial" w:hAnsi="Arial" w:cs="Arial"/>
        </w:rPr>
      </w:pPr>
    </w:p>
    <w:p w14:paraId="027B9664" w14:textId="249501F8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Communication</w:t>
      </w:r>
      <w:r w:rsidRPr="00592380">
        <w:rPr>
          <w:rFonts w:ascii="Arial" w:hAnsi="Arial" w:cs="Arial"/>
          <w:b/>
        </w:rPr>
        <w:tab/>
      </w:r>
    </w:p>
    <w:p w14:paraId="5A4523FD" w14:textId="77777777" w:rsidR="00592380" w:rsidRPr="00592380" w:rsidRDefault="00592380" w:rsidP="0059238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Organizes the communication - Clarifies purpose and importance in communication; stresses major points and follows a logical sequence.</w:t>
      </w:r>
    </w:p>
    <w:p w14:paraId="29827A74" w14:textId="77777777" w:rsidR="00592380" w:rsidRPr="00592380" w:rsidRDefault="00592380" w:rsidP="0059238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Adjusts to the audience - Frames messages in line with audience experience, background, and expectations; uses terms, examples, and analogies that are meaningful to the audience.</w:t>
      </w:r>
    </w:p>
    <w:p w14:paraId="0DA080F2" w14:textId="77777777" w:rsidR="00592380" w:rsidRPr="00592380" w:rsidRDefault="00592380" w:rsidP="0059238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Ensures understanding - Seeks input from audience; checks understanding; presents message in different ways to enhance understanding.</w:t>
      </w:r>
    </w:p>
    <w:p w14:paraId="617F7E5B" w14:textId="77777777" w:rsidR="00592380" w:rsidRPr="00592380" w:rsidRDefault="00592380" w:rsidP="0059238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Adheres to accepted conventions - Uses syntax, pace, volume, diction, and mechanics for effective written and verbal communication.</w:t>
      </w:r>
    </w:p>
    <w:p w14:paraId="731F5CF8" w14:textId="77777777" w:rsidR="00592380" w:rsidRPr="00592380" w:rsidRDefault="00592380" w:rsidP="0059238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Comprehends communication from others - Attends to messages from others; correctly interprets messages and responds appropriately.</w:t>
      </w:r>
    </w:p>
    <w:p w14:paraId="153E9639" w14:textId="77777777" w:rsidR="00592380" w:rsidRPr="00592380" w:rsidRDefault="00592380" w:rsidP="00592380">
      <w:pPr>
        <w:rPr>
          <w:rFonts w:ascii="Arial" w:hAnsi="Arial" w:cs="Arial"/>
        </w:rPr>
      </w:pPr>
    </w:p>
    <w:p w14:paraId="69620065" w14:textId="03795912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Contributing To Team Success</w:t>
      </w:r>
      <w:r w:rsidRPr="00592380">
        <w:rPr>
          <w:rFonts w:ascii="Arial" w:hAnsi="Arial" w:cs="Arial"/>
          <w:b/>
        </w:rPr>
        <w:tab/>
      </w:r>
    </w:p>
    <w:p w14:paraId="6FB60EA9" w14:textId="77777777" w:rsidR="00592380" w:rsidRPr="00592380" w:rsidRDefault="00592380" w:rsidP="0059238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Facilitates goal accomplishment - Makes procedural or process suggestions for achieving team goals or performing team functions; provides necessary resources or helps to remove obstacles to help the team accomplish its goals.</w:t>
      </w:r>
    </w:p>
    <w:p w14:paraId="365D5FC8" w14:textId="77777777" w:rsidR="00592380" w:rsidRPr="00592380" w:rsidRDefault="00592380" w:rsidP="0059238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Informs others on team - Shares important or relevant information with the team.</w:t>
      </w:r>
    </w:p>
    <w:p w14:paraId="37305532" w14:textId="77777777" w:rsidR="00592380" w:rsidRPr="00592380" w:rsidRDefault="00592380" w:rsidP="0059238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Models commitment - Adheres to the team’s expectations and guidelines; fulfills team responsibilities; demonstrates personal commitment to the team.</w:t>
      </w:r>
    </w:p>
    <w:p w14:paraId="54413B53" w14:textId="77777777" w:rsidR="00592380" w:rsidRPr="00592380" w:rsidRDefault="00592380" w:rsidP="0059238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658DC906" w14:textId="77777777" w:rsidR="00592380" w:rsidRPr="00592380" w:rsidRDefault="00592380" w:rsidP="0059238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0B65DE46" w14:textId="77777777" w:rsidR="00592380" w:rsidRPr="00592380" w:rsidRDefault="00592380" w:rsidP="00592380">
      <w:pPr>
        <w:rPr>
          <w:rFonts w:ascii="Arial" w:hAnsi="Arial" w:cs="Arial"/>
        </w:rPr>
      </w:pPr>
    </w:p>
    <w:p w14:paraId="2D9D53F4" w14:textId="615AB013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Professionalism</w:t>
      </w:r>
      <w:r w:rsidRPr="00592380">
        <w:rPr>
          <w:rFonts w:ascii="Arial" w:hAnsi="Arial" w:cs="Arial"/>
          <w:b/>
        </w:rPr>
        <w:tab/>
      </w:r>
    </w:p>
    <w:p w14:paraId="07AA9109" w14:textId="77777777" w:rsidR="00592380" w:rsidRPr="00592380" w:rsidRDefault="00592380" w:rsidP="0059238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Displays professional demeanor - Exhibits a calm appearance; does not appear nervous or overly anxious; responds openly and warmly when appropriate.</w:t>
      </w:r>
    </w:p>
    <w:p w14:paraId="358AAE22" w14:textId="77777777" w:rsidR="00592380" w:rsidRPr="00592380" w:rsidRDefault="00592380" w:rsidP="0059238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Speaks confidently - Speaks with a self-assured tone of voice.</w:t>
      </w:r>
    </w:p>
    <w:p w14:paraId="24471A1B" w14:textId="77777777" w:rsidR="00592380" w:rsidRPr="00592380" w:rsidRDefault="00592380" w:rsidP="0059238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Demonstrates honesty and integrity and keeps commitments.</w:t>
      </w:r>
    </w:p>
    <w:p w14:paraId="56C149C9" w14:textId="77777777" w:rsidR="00592380" w:rsidRPr="00592380" w:rsidRDefault="00592380" w:rsidP="00592380">
      <w:pPr>
        <w:rPr>
          <w:rFonts w:ascii="Arial" w:hAnsi="Arial" w:cs="Arial"/>
        </w:rPr>
      </w:pPr>
    </w:p>
    <w:p w14:paraId="503884E7" w14:textId="77777777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Managing Work</w:t>
      </w:r>
      <w:r w:rsidRPr="00592380">
        <w:rPr>
          <w:rFonts w:ascii="Arial" w:hAnsi="Arial" w:cs="Arial"/>
          <w:b/>
        </w:rPr>
        <w:tab/>
      </w:r>
    </w:p>
    <w:p w14:paraId="234F6670" w14:textId="77777777" w:rsidR="00592380" w:rsidRPr="00592380" w:rsidRDefault="00592380" w:rsidP="0059238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lastRenderedPageBreak/>
        <w:t xml:space="preserve">Makes preparations - Ensures that required equipment and/or materials are in appropriate locations so that own and others’ work can be done effectively. </w:t>
      </w:r>
    </w:p>
    <w:p w14:paraId="3819AC55" w14:textId="77777777" w:rsidR="00592380" w:rsidRPr="00592380" w:rsidRDefault="00592380" w:rsidP="0059238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Schedules - Effectively allocates own time to complete work; co-ordinates own and others’ schedules to avoid conflicts.</w:t>
      </w:r>
    </w:p>
    <w:p w14:paraId="4BF503F5" w14:textId="77777777" w:rsidR="00592380" w:rsidRPr="00592380" w:rsidRDefault="00592380" w:rsidP="0059238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Leverages resources - Takes advantage of available resources to complete work efficiently.</w:t>
      </w:r>
    </w:p>
    <w:p w14:paraId="11A5A7FF" w14:textId="77777777" w:rsidR="00592380" w:rsidRPr="00592380" w:rsidRDefault="00592380" w:rsidP="00592380">
      <w:pPr>
        <w:rPr>
          <w:rFonts w:ascii="Arial" w:hAnsi="Arial" w:cs="Arial"/>
        </w:rPr>
      </w:pPr>
    </w:p>
    <w:p w14:paraId="4C84A140" w14:textId="6F21AD01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Planning And Organizing</w:t>
      </w:r>
      <w:r w:rsidRPr="00592380">
        <w:rPr>
          <w:rFonts w:ascii="Arial" w:hAnsi="Arial" w:cs="Arial"/>
          <w:b/>
        </w:rPr>
        <w:tab/>
      </w:r>
    </w:p>
    <w:p w14:paraId="172AE33A" w14:textId="77777777" w:rsidR="00592380" w:rsidRPr="00592380" w:rsidRDefault="00592380" w:rsidP="00592380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Prioritizes - Identifies more critical and less critical activities and assignments; adjusts priorities accordingly.</w:t>
      </w:r>
    </w:p>
    <w:p w14:paraId="635BECC7" w14:textId="77777777" w:rsidR="00592380" w:rsidRPr="00592380" w:rsidRDefault="00592380" w:rsidP="00592380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58977DC9" w14:textId="77777777" w:rsidR="00592380" w:rsidRPr="00592380" w:rsidRDefault="00592380" w:rsidP="00592380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Leverages resources - Takes advantage of available resources (individuals, processes, departments, and tools) to complete work efficiently; coordinates with internal and external partners.</w:t>
      </w:r>
    </w:p>
    <w:p w14:paraId="46C16CA6" w14:textId="77777777" w:rsidR="00592380" w:rsidRPr="00592380" w:rsidRDefault="00592380" w:rsidP="00592380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Stays focused - Uses time effectively and prevents distractions from interfering with work completion.</w:t>
      </w:r>
    </w:p>
    <w:p w14:paraId="0571F3FA" w14:textId="77777777" w:rsidR="00592380" w:rsidRPr="00592380" w:rsidRDefault="00592380" w:rsidP="00592380">
      <w:pPr>
        <w:rPr>
          <w:rFonts w:ascii="Arial" w:hAnsi="Arial" w:cs="Arial"/>
        </w:rPr>
      </w:pPr>
    </w:p>
    <w:p w14:paraId="1FA92219" w14:textId="79F6F2F9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Decision Making</w:t>
      </w:r>
      <w:r w:rsidRPr="00592380">
        <w:rPr>
          <w:rFonts w:ascii="Arial" w:hAnsi="Arial" w:cs="Arial"/>
          <w:b/>
        </w:rPr>
        <w:tab/>
      </w:r>
    </w:p>
    <w:p w14:paraId="368DDC72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Identifies issues, problems, and opportunities - Recognizes issues, problems, or opportunities and determines whether action is needed.</w:t>
      </w:r>
    </w:p>
    <w:p w14:paraId="7B4EC033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Gathers information - Identifies the need for and collects information to better understand issues, problems, and opportunities.</w:t>
      </w:r>
    </w:p>
    <w:p w14:paraId="17306CF9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Interprets information - Integrates information from a variety of sources; detects trends, associations, and cause-effect relationships.</w:t>
      </w:r>
    </w:p>
    <w:p w14:paraId="37D15D75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Generates alternatives - Creates relevant options for addressing problems/opportunities and achieving desired outcomes.</w:t>
      </w:r>
    </w:p>
    <w:p w14:paraId="75FB128A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 xml:space="preserve">Chooses appropriate action - Formulates clear decision criteria; evaluates options by considering implications and consequences; chooses an effective option. </w:t>
      </w:r>
    </w:p>
    <w:p w14:paraId="3C032B73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Commits to action - Implements decisions or initiates action within a reasonable time.</w:t>
      </w:r>
    </w:p>
    <w:p w14:paraId="60A6A33B" w14:textId="77777777" w:rsidR="00592380" w:rsidRPr="00592380" w:rsidRDefault="00592380" w:rsidP="0059238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Involves others - Includes others in the decision-making process as warranted to obtain good information, make the most appropriate decisions, and ensure buy-in and understanding of the resulting decisions.</w:t>
      </w:r>
    </w:p>
    <w:p w14:paraId="73D10112" w14:textId="77777777" w:rsidR="00592380" w:rsidRPr="00592380" w:rsidRDefault="00592380" w:rsidP="00592380">
      <w:pPr>
        <w:rPr>
          <w:rFonts w:ascii="Arial" w:hAnsi="Arial" w:cs="Arial"/>
        </w:rPr>
      </w:pPr>
    </w:p>
    <w:p w14:paraId="3F9B83B8" w14:textId="11D44527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Professional Knowledge And Skills</w:t>
      </w:r>
      <w:r w:rsidRPr="00592380">
        <w:rPr>
          <w:rFonts w:ascii="Arial" w:hAnsi="Arial" w:cs="Arial"/>
          <w:b/>
        </w:rPr>
        <w:tab/>
      </w:r>
    </w:p>
    <w:p w14:paraId="4C1907F4" w14:textId="77777777" w:rsidR="00592380" w:rsidRPr="00592380" w:rsidRDefault="00592380" w:rsidP="0059238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Demonstrates proficiency with Microsoft Outlook, Word, Excel, PowerPoint and other related software as assigned.</w:t>
      </w:r>
    </w:p>
    <w:p w14:paraId="7752FADF" w14:textId="77777777" w:rsidR="00592380" w:rsidRPr="00592380" w:rsidRDefault="00592380" w:rsidP="0059238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Understands the distribution business, the product sold and the types of customers served (internal &amp; external).</w:t>
      </w:r>
    </w:p>
    <w:p w14:paraId="456F380B" w14:textId="77777777" w:rsidR="00592380" w:rsidRPr="00592380" w:rsidRDefault="00592380" w:rsidP="0059238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Manages the calendars and makes travel arrangements for executives.</w:t>
      </w:r>
    </w:p>
    <w:p w14:paraId="56C5E1B9" w14:textId="77777777" w:rsidR="00592380" w:rsidRPr="00592380" w:rsidRDefault="00592380" w:rsidP="0059238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lastRenderedPageBreak/>
        <w:t>Conveys accurate messages, ideas, and decisions through clear verbal and written communication.</w:t>
      </w:r>
    </w:p>
    <w:p w14:paraId="00716D59" w14:textId="77777777" w:rsidR="00592380" w:rsidRPr="00592380" w:rsidRDefault="00592380" w:rsidP="0059238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Attentive - Recognizes issues, problems and opportunities and informs executives of such.</w:t>
      </w:r>
    </w:p>
    <w:p w14:paraId="1A7C9B78" w14:textId="77777777" w:rsidR="00592380" w:rsidRPr="00592380" w:rsidRDefault="00592380" w:rsidP="00592380">
      <w:pPr>
        <w:rPr>
          <w:rFonts w:ascii="Arial" w:hAnsi="Arial" w:cs="Arial"/>
        </w:rPr>
      </w:pPr>
    </w:p>
    <w:p w14:paraId="725FB69D" w14:textId="176DA50A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Quality Orientation</w:t>
      </w:r>
      <w:r w:rsidRPr="00592380">
        <w:rPr>
          <w:rFonts w:ascii="Arial" w:hAnsi="Arial" w:cs="Arial"/>
          <w:b/>
        </w:rPr>
        <w:tab/>
      </w:r>
    </w:p>
    <w:p w14:paraId="5CEDA9F5" w14:textId="77777777" w:rsidR="00592380" w:rsidRPr="00592380" w:rsidRDefault="00592380" w:rsidP="00592380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Follows procedures - Accurately and carefully follows established procedures for completing work tasks.</w:t>
      </w:r>
    </w:p>
    <w:p w14:paraId="249DFED6" w14:textId="77777777" w:rsidR="00592380" w:rsidRPr="00592380" w:rsidRDefault="00592380" w:rsidP="00592380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5C46219F" w14:textId="77777777" w:rsidR="00592380" w:rsidRPr="00592380" w:rsidRDefault="00592380" w:rsidP="00592380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Takes action - Initiates action to correct quality problems and notifies others of quality issues as appropriate.</w:t>
      </w:r>
    </w:p>
    <w:p w14:paraId="0984AE5A" w14:textId="77777777" w:rsidR="00592380" w:rsidRPr="00592380" w:rsidRDefault="00592380" w:rsidP="00592380">
      <w:pPr>
        <w:rPr>
          <w:rFonts w:ascii="Arial" w:hAnsi="Arial" w:cs="Arial"/>
        </w:rPr>
      </w:pPr>
    </w:p>
    <w:p w14:paraId="42216127" w14:textId="77777777" w:rsidR="00592380" w:rsidRPr="00592380" w:rsidRDefault="00592380" w:rsidP="00592380">
      <w:pPr>
        <w:rPr>
          <w:rFonts w:ascii="Arial" w:hAnsi="Arial" w:cs="Arial"/>
        </w:rPr>
      </w:pPr>
      <w:r w:rsidRPr="00592380">
        <w:rPr>
          <w:rFonts w:ascii="Arial" w:hAnsi="Arial" w:cs="Arial"/>
        </w:rPr>
        <w:t>Perform other duties as assigned. Adhere to the rules and regulations as set forth in the Employee Handbook.</w:t>
      </w:r>
    </w:p>
    <w:p w14:paraId="1598E053" w14:textId="77777777" w:rsidR="00592380" w:rsidRPr="00592380" w:rsidRDefault="00592380" w:rsidP="00592380">
      <w:pPr>
        <w:rPr>
          <w:rFonts w:ascii="Arial" w:hAnsi="Arial" w:cs="Arial"/>
        </w:rPr>
      </w:pPr>
    </w:p>
    <w:p w14:paraId="21F19CE0" w14:textId="64612920" w:rsidR="00592380" w:rsidRPr="00592380" w:rsidRDefault="00592380" w:rsidP="00592380">
      <w:pPr>
        <w:rPr>
          <w:rFonts w:ascii="Arial" w:hAnsi="Arial" w:cs="Arial"/>
          <w:b/>
        </w:rPr>
      </w:pPr>
      <w:r w:rsidRPr="00592380">
        <w:rPr>
          <w:rFonts w:ascii="Arial" w:hAnsi="Arial" w:cs="Arial"/>
          <w:b/>
        </w:rPr>
        <w:t>Job Requirements:</w:t>
      </w:r>
    </w:p>
    <w:p w14:paraId="4D1C0EE6" w14:textId="77777777" w:rsidR="00592380" w:rsidRPr="00592380" w:rsidRDefault="00592380" w:rsidP="0059238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Education: 2 years of college (Associates Degree) Or 3 years in a similar position.</w:t>
      </w:r>
    </w:p>
    <w:p w14:paraId="48745902" w14:textId="77777777" w:rsidR="00592380" w:rsidRPr="00592380" w:rsidRDefault="00592380" w:rsidP="0059238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92380">
        <w:rPr>
          <w:rFonts w:ascii="Arial" w:hAnsi="Arial" w:cs="Arial"/>
        </w:rPr>
        <w:t>Experience: 3 years of experience in an office administrative position. Must be familiar with Microsoft Office.</w:t>
      </w:r>
    </w:p>
    <w:p w14:paraId="5F88AE13" w14:textId="60115A2A" w:rsidR="00AE3EC8" w:rsidRPr="004618D9" w:rsidRDefault="00A059AD" w:rsidP="00592380">
      <w:pPr>
        <w:rPr>
          <w:rFonts w:ascii="Arial" w:hAnsi="Arial" w:cs="Arial"/>
        </w:rPr>
      </w:pPr>
    </w:p>
    <w:sectPr w:rsidR="00AE3EC8" w:rsidRPr="004618D9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93C3" w14:textId="77777777" w:rsidR="00A059AD" w:rsidRDefault="00A059AD" w:rsidP="00A1502F">
      <w:r>
        <w:separator/>
      </w:r>
    </w:p>
  </w:endnote>
  <w:endnote w:type="continuationSeparator" w:id="0">
    <w:p w14:paraId="7076E43A" w14:textId="77777777" w:rsidR="00A059AD" w:rsidRDefault="00A059AD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7637" w14:textId="77777777" w:rsidR="00A059AD" w:rsidRDefault="00A059AD" w:rsidP="00A1502F">
      <w:r>
        <w:separator/>
      </w:r>
    </w:p>
  </w:footnote>
  <w:footnote w:type="continuationSeparator" w:id="0">
    <w:p w14:paraId="45F7F6EF" w14:textId="77777777" w:rsidR="00A059AD" w:rsidRDefault="00A059AD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73F"/>
    <w:multiLevelType w:val="hybridMultilevel"/>
    <w:tmpl w:val="179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112"/>
    <w:multiLevelType w:val="hybridMultilevel"/>
    <w:tmpl w:val="FF9A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27E7"/>
    <w:multiLevelType w:val="hybridMultilevel"/>
    <w:tmpl w:val="FE12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02EE"/>
    <w:multiLevelType w:val="hybridMultilevel"/>
    <w:tmpl w:val="0B6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1012"/>
    <w:multiLevelType w:val="hybridMultilevel"/>
    <w:tmpl w:val="6EB4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0BF9"/>
    <w:multiLevelType w:val="hybridMultilevel"/>
    <w:tmpl w:val="06FC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8C9"/>
    <w:multiLevelType w:val="hybridMultilevel"/>
    <w:tmpl w:val="104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62F9"/>
    <w:multiLevelType w:val="hybridMultilevel"/>
    <w:tmpl w:val="92A8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6918"/>
    <w:multiLevelType w:val="hybridMultilevel"/>
    <w:tmpl w:val="324A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3E0D"/>
    <w:multiLevelType w:val="hybridMultilevel"/>
    <w:tmpl w:val="54E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1B0F"/>
    <w:multiLevelType w:val="hybridMultilevel"/>
    <w:tmpl w:val="794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027C"/>
    <w:multiLevelType w:val="hybridMultilevel"/>
    <w:tmpl w:val="E3A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AEB"/>
    <w:multiLevelType w:val="hybridMultilevel"/>
    <w:tmpl w:val="4C3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0D25"/>
    <w:multiLevelType w:val="hybridMultilevel"/>
    <w:tmpl w:val="ECC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0724"/>
    <w:multiLevelType w:val="hybridMultilevel"/>
    <w:tmpl w:val="1E0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31F"/>
    <w:multiLevelType w:val="hybridMultilevel"/>
    <w:tmpl w:val="0C6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1527"/>
    <w:multiLevelType w:val="hybridMultilevel"/>
    <w:tmpl w:val="585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1D0E"/>
    <w:multiLevelType w:val="hybridMultilevel"/>
    <w:tmpl w:val="D3F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2290B"/>
    <w:multiLevelType w:val="hybridMultilevel"/>
    <w:tmpl w:val="8B6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5123"/>
    <w:multiLevelType w:val="hybridMultilevel"/>
    <w:tmpl w:val="FA74F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43790"/>
    <w:multiLevelType w:val="hybridMultilevel"/>
    <w:tmpl w:val="949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5FBD"/>
    <w:multiLevelType w:val="hybridMultilevel"/>
    <w:tmpl w:val="292C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7435E"/>
    <w:multiLevelType w:val="hybridMultilevel"/>
    <w:tmpl w:val="4D9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F62E3"/>
    <w:multiLevelType w:val="hybridMultilevel"/>
    <w:tmpl w:val="E42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41878"/>
    <w:multiLevelType w:val="hybridMultilevel"/>
    <w:tmpl w:val="BB68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D7802"/>
    <w:multiLevelType w:val="hybridMultilevel"/>
    <w:tmpl w:val="EF02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42A5D"/>
    <w:multiLevelType w:val="hybridMultilevel"/>
    <w:tmpl w:val="C75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63333"/>
    <w:multiLevelType w:val="hybridMultilevel"/>
    <w:tmpl w:val="D06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65D6"/>
    <w:multiLevelType w:val="hybridMultilevel"/>
    <w:tmpl w:val="25D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B5E"/>
    <w:multiLevelType w:val="hybridMultilevel"/>
    <w:tmpl w:val="A3B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813B2"/>
    <w:multiLevelType w:val="hybridMultilevel"/>
    <w:tmpl w:val="860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15055"/>
    <w:multiLevelType w:val="hybridMultilevel"/>
    <w:tmpl w:val="35C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56215"/>
    <w:multiLevelType w:val="hybridMultilevel"/>
    <w:tmpl w:val="0CDE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22E42"/>
    <w:multiLevelType w:val="hybridMultilevel"/>
    <w:tmpl w:val="B0C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0C8D"/>
    <w:multiLevelType w:val="hybridMultilevel"/>
    <w:tmpl w:val="7324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E9E"/>
    <w:multiLevelType w:val="hybridMultilevel"/>
    <w:tmpl w:val="CD4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808F9"/>
    <w:multiLevelType w:val="hybridMultilevel"/>
    <w:tmpl w:val="F23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400F4"/>
    <w:multiLevelType w:val="hybridMultilevel"/>
    <w:tmpl w:val="853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C68DF"/>
    <w:multiLevelType w:val="hybridMultilevel"/>
    <w:tmpl w:val="25E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E32BB"/>
    <w:multiLevelType w:val="hybridMultilevel"/>
    <w:tmpl w:val="B76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73EE0"/>
    <w:multiLevelType w:val="hybridMultilevel"/>
    <w:tmpl w:val="BEB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7A8"/>
    <w:multiLevelType w:val="hybridMultilevel"/>
    <w:tmpl w:val="21C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0AEE"/>
    <w:multiLevelType w:val="hybridMultilevel"/>
    <w:tmpl w:val="EF7E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853D0"/>
    <w:multiLevelType w:val="hybridMultilevel"/>
    <w:tmpl w:val="A8A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E6C4C"/>
    <w:multiLevelType w:val="hybridMultilevel"/>
    <w:tmpl w:val="E54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19"/>
  </w:num>
  <w:num w:numId="5">
    <w:abstractNumId w:val="44"/>
  </w:num>
  <w:num w:numId="6">
    <w:abstractNumId w:val="1"/>
  </w:num>
  <w:num w:numId="7">
    <w:abstractNumId w:val="40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32"/>
  </w:num>
  <w:num w:numId="13">
    <w:abstractNumId w:val="27"/>
  </w:num>
  <w:num w:numId="14">
    <w:abstractNumId w:val="6"/>
  </w:num>
  <w:num w:numId="15">
    <w:abstractNumId w:val="7"/>
  </w:num>
  <w:num w:numId="16">
    <w:abstractNumId w:val="43"/>
  </w:num>
  <w:num w:numId="17">
    <w:abstractNumId w:val="29"/>
  </w:num>
  <w:num w:numId="18">
    <w:abstractNumId w:val="36"/>
  </w:num>
  <w:num w:numId="19">
    <w:abstractNumId w:val="20"/>
  </w:num>
  <w:num w:numId="20">
    <w:abstractNumId w:val="3"/>
  </w:num>
  <w:num w:numId="21">
    <w:abstractNumId w:val="34"/>
  </w:num>
  <w:num w:numId="22">
    <w:abstractNumId w:val="21"/>
  </w:num>
  <w:num w:numId="23">
    <w:abstractNumId w:val="23"/>
  </w:num>
  <w:num w:numId="24">
    <w:abstractNumId w:val="13"/>
  </w:num>
  <w:num w:numId="25">
    <w:abstractNumId w:val="41"/>
  </w:num>
  <w:num w:numId="26">
    <w:abstractNumId w:val="33"/>
  </w:num>
  <w:num w:numId="27">
    <w:abstractNumId w:val="12"/>
  </w:num>
  <w:num w:numId="28">
    <w:abstractNumId w:val="18"/>
  </w:num>
  <w:num w:numId="29">
    <w:abstractNumId w:val="17"/>
  </w:num>
  <w:num w:numId="30">
    <w:abstractNumId w:val="9"/>
  </w:num>
  <w:num w:numId="31">
    <w:abstractNumId w:val="5"/>
  </w:num>
  <w:num w:numId="32">
    <w:abstractNumId w:val="30"/>
  </w:num>
  <w:num w:numId="33">
    <w:abstractNumId w:val="0"/>
  </w:num>
  <w:num w:numId="34">
    <w:abstractNumId w:val="26"/>
  </w:num>
  <w:num w:numId="35">
    <w:abstractNumId w:val="24"/>
  </w:num>
  <w:num w:numId="36">
    <w:abstractNumId w:val="31"/>
  </w:num>
  <w:num w:numId="37">
    <w:abstractNumId w:val="2"/>
  </w:num>
  <w:num w:numId="38">
    <w:abstractNumId w:val="8"/>
  </w:num>
  <w:num w:numId="39">
    <w:abstractNumId w:val="22"/>
  </w:num>
  <w:num w:numId="40">
    <w:abstractNumId w:val="35"/>
  </w:num>
  <w:num w:numId="41">
    <w:abstractNumId w:val="38"/>
  </w:num>
  <w:num w:numId="42">
    <w:abstractNumId w:val="42"/>
  </w:num>
  <w:num w:numId="43">
    <w:abstractNumId w:val="10"/>
  </w:num>
  <w:num w:numId="44">
    <w:abstractNumId w:val="39"/>
  </w:num>
  <w:num w:numId="4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C6E9F"/>
    <w:rsid w:val="000D12DB"/>
    <w:rsid w:val="00102304"/>
    <w:rsid w:val="0010440F"/>
    <w:rsid w:val="0011535D"/>
    <w:rsid w:val="00121EC7"/>
    <w:rsid w:val="00147CB7"/>
    <w:rsid w:val="00150A1C"/>
    <w:rsid w:val="00152313"/>
    <w:rsid w:val="00181F6F"/>
    <w:rsid w:val="00185436"/>
    <w:rsid w:val="0019290E"/>
    <w:rsid w:val="0019524E"/>
    <w:rsid w:val="001A3521"/>
    <w:rsid w:val="001A3629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CEE"/>
    <w:rsid w:val="002559B3"/>
    <w:rsid w:val="0025794F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E1B79"/>
    <w:rsid w:val="00304514"/>
    <w:rsid w:val="0030651E"/>
    <w:rsid w:val="003346C8"/>
    <w:rsid w:val="00335985"/>
    <w:rsid w:val="00344D45"/>
    <w:rsid w:val="00354290"/>
    <w:rsid w:val="003724B7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91E52"/>
    <w:rsid w:val="0049385A"/>
    <w:rsid w:val="00496F13"/>
    <w:rsid w:val="004A1D04"/>
    <w:rsid w:val="004A40A7"/>
    <w:rsid w:val="004B1A33"/>
    <w:rsid w:val="004C156D"/>
    <w:rsid w:val="004D2CD3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2380"/>
    <w:rsid w:val="00593773"/>
    <w:rsid w:val="005A3BAF"/>
    <w:rsid w:val="005B3773"/>
    <w:rsid w:val="005B489E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1CDF"/>
    <w:rsid w:val="00643E1A"/>
    <w:rsid w:val="00645673"/>
    <w:rsid w:val="00650434"/>
    <w:rsid w:val="00673E99"/>
    <w:rsid w:val="00683FB7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60506"/>
    <w:rsid w:val="00764BDD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2FF2"/>
    <w:rsid w:val="007F460D"/>
    <w:rsid w:val="00801A76"/>
    <w:rsid w:val="0083740B"/>
    <w:rsid w:val="00866615"/>
    <w:rsid w:val="0088450F"/>
    <w:rsid w:val="00892504"/>
    <w:rsid w:val="008A02E4"/>
    <w:rsid w:val="008B3668"/>
    <w:rsid w:val="008D0B07"/>
    <w:rsid w:val="008E5D13"/>
    <w:rsid w:val="009011C1"/>
    <w:rsid w:val="00917418"/>
    <w:rsid w:val="00927707"/>
    <w:rsid w:val="00940A6F"/>
    <w:rsid w:val="00944FD1"/>
    <w:rsid w:val="009464B8"/>
    <w:rsid w:val="00952250"/>
    <w:rsid w:val="009575B5"/>
    <w:rsid w:val="009648BB"/>
    <w:rsid w:val="00992FA0"/>
    <w:rsid w:val="009A5691"/>
    <w:rsid w:val="009C519F"/>
    <w:rsid w:val="009E2007"/>
    <w:rsid w:val="00A000A7"/>
    <w:rsid w:val="00A0072B"/>
    <w:rsid w:val="00A01E8E"/>
    <w:rsid w:val="00A059AD"/>
    <w:rsid w:val="00A12C2D"/>
    <w:rsid w:val="00A1502F"/>
    <w:rsid w:val="00A152C1"/>
    <w:rsid w:val="00A26D4C"/>
    <w:rsid w:val="00A4730D"/>
    <w:rsid w:val="00A474DF"/>
    <w:rsid w:val="00A5386A"/>
    <w:rsid w:val="00A60DCB"/>
    <w:rsid w:val="00A74748"/>
    <w:rsid w:val="00A82418"/>
    <w:rsid w:val="00AA7444"/>
    <w:rsid w:val="00AA7923"/>
    <w:rsid w:val="00AB3327"/>
    <w:rsid w:val="00AB5624"/>
    <w:rsid w:val="00AC2B6A"/>
    <w:rsid w:val="00AC39F5"/>
    <w:rsid w:val="00AC62E5"/>
    <w:rsid w:val="00AC7231"/>
    <w:rsid w:val="00AE1F62"/>
    <w:rsid w:val="00AE4118"/>
    <w:rsid w:val="00B07858"/>
    <w:rsid w:val="00B13FC3"/>
    <w:rsid w:val="00B300FA"/>
    <w:rsid w:val="00B3266B"/>
    <w:rsid w:val="00B40EAC"/>
    <w:rsid w:val="00B43B4F"/>
    <w:rsid w:val="00B445F4"/>
    <w:rsid w:val="00B47F7A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66B2"/>
    <w:rsid w:val="00BA6B87"/>
    <w:rsid w:val="00BB6F59"/>
    <w:rsid w:val="00BC33C5"/>
    <w:rsid w:val="00BC6230"/>
    <w:rsid w:val="00BE777C"/>
    <w:rsid w:val="00BF3FE9"/>
    <w:rsid w:val="00BF4206"/>
    <w:rsid w:val="00C0407A"/>
    <w:rsid w:val="00C14B3C"/>
    <w:rsid w:val="00C15FBD"/>
    <w:rsid w:val="00C1726F"/>
    <w:rsid w:val="00C223E0"/>
    <w:rsid w:val="00C412F7"/>
    <w:rsid w:val="00C578F1"/>
    <w:rsid w:val="00C6134E"/>
    <w:rsid w:val="00C6418D"/>
    <w:rsid w:val="00C73C49"/>
    <w:rsid w:val="00C83E5F"/>
    <w:rsid w:val="00C84773"/>
    <w:rsid w:val="00C9194C"/>
    <w:rsid w:val="00C94EF9"/>
    <w:rsid w:val="00C9505F"/>
    <w:rsid w:val="00CA482D"/>
    <w:rsid w:val="00CB1313"/>
    <w:rsid w:val="00CD26BC"/>
    <w:rsid w:val="00CD2A36"/>
    <w:rsid w:val="00CD7A99"/>
    <w:rsid w:val="00CE0AE5"/>
    <w:rsid w:val="00CE4CDF"/>
    <w:rsid w:val="00D14BC5"/>
    <w:rsid w:val="00D22A2D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50CB"/>
    <w:rsid w:val="00DE6A7C"/>
    <w:rsid w:val="00E03FA2"/>
    <w:rsid w:val="00E0737C"/>
    <w:rsid w:val="00E11FB3"/>
    <w:rsid w:val="00E2596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85DD1"/>
    <w:rsid w:val="00FA6CF4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4</cp:revision>
  <cp:lastPrinted>2020-09-03T16:11:00Z</cp:lastPrinted>
  <dcterms:created xsi:type="dcterms:W3CDTF">2020-09-08T14:41:00Z</dcterms:created>
  <dcterms:modified xsi:type="dcterms:W3CDTF">2020-09-08T15:33:00Z</dcterms:modified>
</cp:coreProperties>
</file>